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48"/>
          <w:szCs w:val="4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20750" cy="85598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8559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DINO SAURO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bfbfbf"/>
          <w:sz w:val="48"/>
          <w:szCs w:val="48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Che magia!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8"/>
          <w:szCs w:val="28"/>
          <w:u w:val="none"/>
          <w:shd w:fill="auto" w:val="clear"/>
          <w:vertAlign w:val="baseline"/>
          <w:rtl w:val="0"/>
        </w:rPr>
        <w:t xml:space="preserve">CORSO PER IL TRIENNIO DELLA SCUOLA PRIMARIA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CODICI ADOZIONALI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 CLASSE PRIMA: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METODO ROSSO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bfbfbf"/>
          <w:sz w:val="28"/>
          <w:szCs w:val="28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Stampato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978-88-8397-766-4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METODO BLU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bfbfbf"/>
          <w:sz w:val="28"/>
          <w:szCs w:val="28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4 Caratteri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978-88-8397-765-7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 CLASSE SECONDA: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978-88-8397-767-1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 CLASSE TERZA: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978-88-8397-768-8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Ho scelto di adottare il Progetto didattico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Dino Sauro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6c6c5"/>
          <w:sz w:val="23"/>
          <w:szCs w:val="2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Che magia!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per il triennio in quanto fortemente operativo con attività graduate in grado di promuovere la didattica inclusiva e laboratoriale, attraverso l’uso di metodologie attive per suscitare negli alunni un senso di motivazione e di curiosità ad apprendere. Le tematiche di Educazione civica vengono affrontate lungo l’intero Progetto e ampliate nella Guida.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volume Accoglienza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crea continuità con la Scuola dell’Infanzia, si apre con la storia di Dino Sauro, il personaggio guida che accompagnerà gli alunni in maniera efficace e coinvolgente nel percorso di apprendimento. Le attività operative, presenti nel volume, permettono agli insegnanti di annotare le osservazioni più significative e verificare e consolidare il possesso dei prerequisiti e il conseguimento delle abilità di base di ciascun bambino/a.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Metodo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è fono-sillabico, un volume completo per l’apprendimento della letto-scrittura, con pagine di scrittura e con le prime letture.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volumi delle Letture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sin dalla prima classe sono caratterizzati da una basilare chiarezza grafica ed espositiva. Essi educano gradualmente il bambino/a alla conoscenza delle emozioni, alla comprensione, all’analisi testuale e allo sviluppo dei linguaggi espressivi con attività che tengono conto dei tempi e dei bisogni educativi di ciascun bambino/a.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volumi di Matematica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indirizzano il bambino/a, sin dalla prima classe, alla scoperta degli argomenti disciplinari attraverso un’impostazione più ludica e accattivante, volta all’acquisizione di un metodo di studio personale e all’esercizio delle capacità logiche e di problem solving.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Nei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volumi di Discipline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 prima e seconda, storia, geografia, scienze e tecnologia vengono affrontate partendo dall’esperienza del bambino con attività volte a favorire la costruzione di un metodo di studio personale. In classe terza l’impianto didattico si accresce, con proposte volte all’acquisizione del lessico disciplinare.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Nei vari volumi del Progetto è presente un percorso di valutazione con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verifiche in itinere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I volumi di Letture e Matematica delle classi seconde e terze si concludono con esercitazioni per le Prove INVALSI. Il Progetto si completa con 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Quaderni di Valutazione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che raccolgono le prove di verifica disciplinari e un compito autentico, offrendo così agli insegnanti ulteriori occasioni per l’osservazione e la restituzione degli esiti valutativi e autovalutativi.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 PRIMA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Accoglienza 1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Letture 1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 1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Quaderno di Scrittura 1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Matematica + Eserciziario 1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Discipline 1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Quaderno di Valutazione 1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 SECONDA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Letture 2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Grammatica + Scrittura 2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Matematica + Eserciziario 2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Discipline 2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Quaderno di Valutazione 2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 TERZA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Letture 3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Grammatica + Scrittura 3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Matematica + Eserciziario 3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Storia + Eserciziario 3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Geografia + Eserciziario 3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Scienze + Eserciziario 3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Quaderno di Valutazione 3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